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94" w:rsidRPr="003433F4" w:rsidRDefault="00A84A94" w:rsidP="003433F4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52"/>
          <w:szCs w:val="24"/>
        </w:rPr>
      </w:pPr>
      <w:r w:rsidRPr="003433F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24"/>
        </w:rPr>
        <w:t>附件</w:t>
      </w:r>
      <w:bookmarkStart w:id="0" w:name="_GoBack"/>
      <w:bookmarkEnd w:id="0"/>
    </w:p>
    <w:p w:rsidR="004A455B" w:rsidRDefault="004A455B" w:rsidP="00A84A9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24"/>
        </w:rPr>
      </w:pPr>
    </w:p>
    <w:p w:rsidR="00A84A94" w:rsidRPr="00A84A94" w:rsidRDefault="00A84A94" w:rsidP="00A84A94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24"/>
        </w:rPr>
      </w:pPr>
      <w:r w:rsidRPr="00C070C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24"/>
        </w:rPr>
        <w:t>政工专业高（中）级职务任职资格</w:t>
      </w:r>
    </w:p>
    <w:p w:rsidR="00A84A94" w:rsidRPr="00A84A94" w:rsidRDefault="00A84A94" w:rsidP="00A84A94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24"/>
        </w:rPr>
      </w:pPr>
      <w:r w:rsidRPr="00C070C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24"/>
        </w:rPr>
        <w:t>评审材料报送要求</w:t>
      </w:r>
    </w:p>
    <w:p w:rsidR="00C070C0" w:rsidRPr="00C070C0" w:rsidRDefault="00A84A94" w:rsidP="00C070C0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A84A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="00C070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C070C0" w:rsidRPr="00C070C0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A84A94" w:rsidRPr="000332F9" w:rsidRDefault="00A84A94" w:rsidP="00C070C0">
      <w:pPr>
        <w:widowControl/>
        <w:spacing w:line="600" w:lineRule="exact"/>
        <w:ind w:firstLineChars="200" w:firstLine="643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24"/>
        </w:rPr>
        <w:t>一、单位党委推荐报告</w:t>
      </w: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（附评审人员花名册）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一式2份（破格评定高、中级政工师人员还需提供破格报告一式2份）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</w:t>
      </w:r>
      <w:r w:rsidRPr="000332F9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24"/>
        </w:rPr>
        <w:t>二、主卷材料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1．封面和目录；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2．《评审高级政工师任职资格简明登记表》1份；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3．《思想政治工作人员专业职务申报表》1份；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4．公示材料；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5．群众评议材料1份；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6．单位党组织对被推荐人的考核材料1份；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7．政工专业代表作品复印件（按发表时间先后顺序排列；发表在期刊上的复印时需要带有CN刊号的封面、目录、正文，报纸上的需要带有CN刊号的刊头、版面号、正文）；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8．中级专业职务资格证书、聘书（申报</w:t>
      </w:r>
      <w:proofErr w:type="gramStart"/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政工师需初级</w:t>
      </w:r>
      <w:proofErr w:type="gramEnd"/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专业职务资格证书、聘书）复印件1份；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9．主要获奖（奖励）证书复印件（省部级以上表彰、奖励）1份，此条针对需要破格评定</w:t>
      </w:r>
      <w:r w:rsidR="004A455B"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的</w:t>
      </w: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人员。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lastRenderedPageBreak/>
        <w:t xml:space="preserve">　　</w:t>
      </w:r>
      <w:r w:rsidRPr="000332F9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24"/>
        </w:rPr>
        <w:t>三、副卷材料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1.《思想政治工作人员专业职务申报表》一式2份；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2.《评审高级政工师任职资格简明登记表》一式</w:t>
      </w:r>
      <w:r w:rsidR="004A455B"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15</w:t>
      </w: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份。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</w:t>
      </w:r>
      <w:r w:rsidRPr="000332F9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24"/>
        </w:rPr>
        <w:t>四、原件审核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任职（专业技术）资格证书、聘任证书、发表作品、获奖证件等须提供原件，现场审核后退回。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</w:t>
      </w:r>
      <w:r w:rsidRPr="000332F9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24"/>
        </w:rPr>
        <w:t xml:space="preserve">　五、填报要求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主、副</w:t>
      </w:r>
      <w:proofErr w:type="gramStart"/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卷材料</w:t>
      </w:r>
      <w:proofErr w:type="gramEnd"/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应统一打印，主</w:t>
      </w:r>
      <w:proofErr w:type="gramStart"/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卷材料</w:t>
      </w:r>
      <w:proofErr w:type="gramEnd"/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>按顺序装订。其中，业务工作报告不超过1000字，重点突出思想政治工作业绩；组织考核材料不超过500字；群众评议材料不超过200字。具体打印格式为：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1．纸张大小：A4型（有关证明材料按此比例缩印）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2．打印字体及字号：中文——方正小标宋、仿宋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其中：标题——方正小标宋，二号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正文——仿宋，三号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3．字间距：标准</w:t>
      </w:r>
    </w:p>
    <w:p w:rsidR="00A84A94" w:rsidRPr="000332F9" w:rsidRDefault="00A84A94" w:rsidP="00C070C0">
      <w:pPr>
        <w:widowControl/>
        <w:spacing w:line="600" w:lineRule="exact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</w:pPr>
      <w:r w:rsidRPr="000332F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4"/>
        </w:rPr>
        <w:t xml:space="preserve">　　4．《评审高级政工师任职资格简明登记表》需正反打印</w:t>
      </w:r>
    </w:p>
    <w:p w:rsidR="005342DB" w:rsidRPr="000332F9" w:rsidRDefault="00B62A47" w:rsidP="00C070C0">
      <w:pPr>
        <w:spacing w:line="600" w:lineRule="exact"/>
        <w:rPr>
          <w:rFonts w:ascii="仿宋_GB2312" w:eastAsia="仿宋_GB2312" w:hAnsi="Times New Roman" w:cs="Times New Roman" w:hint="eastAsia"/>
          <w:sz w:val="24"/>
        </w:rPr>
      </w:pPr>
    </w:p>
    <w:sectPr w:rsidR="005342DB" w:rsidRPr="000332F9" w:rsidSect="0038771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47" w:rsidRDefault="00B62A47" w:rsidP="004A455B">
      <w:r>
        <w:separator/>
      </w:r>
    </w:p>
  </w:endnote>
  <w:endnote w:type="continuationSeparator" w:id="0">
    <w:p w:rsidR="00B62A47" w:rsidRDefault="00B62A47" w:rsidP="004A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47" w:rsidRDefault="00B62A47" w:rsidP="004A455B">
      <w:r>
        <w:separator/>
      </w:r>
    </w:p>
  </w:footnote>
  <w:footnote w:type="continuationSeparator" w:id="0">
    <w:p w:rsidR="00B62A47" w:rsidRDefault="00B62A47" w:rsidP="004A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A94"/>
    <w:rsid w:val="000332F9"/>
    <w:rsid w:val="00041FC0"/>
    <w:rsid w:val="00057FB0"/>
    <w:rsid w:val="002137D6"/>
    <w:rsid w:val="00240E1A"/>
    <w:rsid w:val="003433F4"/>
    <w:rsid w:val="00387719"/>
    <w:rsid w:val="00393F7F"/>
    <w:rsid w:val="0048696C"/>
    <w:rsid w:val="00496592"/>
    <w:rsid w:val="004A455B"/>
    <w:rsid w:val="004B3572"/>
    <w:rsid w:val="005B7D27"/>
    <w:rsid w:val="006E608A"/>
    <w:rsid w:val="00753130"/>
    <w:rsid w:val="00784701"/>
    <w:rsid w:val="007D6775"/>
    <w:rsid w:val="00985B2B"/>
    <w:rsid w:val="00A84A94"/>
    <w:rsid w:val="00B62A47"/>
    <w:rsid w:val="00C070C0"/>
    <w:rsid w:val="00D73A23"/>
    <w:rsid w:val="00D801D2"/>
    <w:rsid w:val="00E65C68"/>
    <w:rsid w:val="00ED63C6"/>
    <w:rsid w:val="00F60272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8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84A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4A9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4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4A94"/>
    <w:rPr>
      <w:b/>
      <w:bCs/>
    </w:rPr>
  </w:style>
  <w:style w:type="paragraph" w:styleId="a5">
    <w:name w:val="List Paragraph"/>
    <w:basedOn w:val="a"/>
    <w:uiPriority w:val="34"/>
    <w:qFormat/>
    <w:rsid w:val="0078470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A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A455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A4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A455B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40E1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40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33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91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F505-A6A7-45D9-B240-ED2E71E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李楠</dc:creator>
  <cp:lastModifiedBy>311队卢晓红</cp:lastModifiedBy>
  <cp:revision>9</cp:revision>
  <dcterms:created xsi:type="dcterms:W3CDTF">2020-08-31T15:15:00Z</dcterms:created>
  <dcterms:modified xsi:type="dcterms:W3CDTF">2020-09-09T00:50:00Z</dcterms:modified>
</cp:coreProperties>
</file>